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95D29" w14:textId="54E0FC9D" w:rsidR="003F745B" w:rsidRDefault="0024459C">
      <w:pPr>
        <w:rPr>
          <w:rFonts w:ascii="Calibri" w:hAnsi="Calibri" w:cs="Calibri"/>
          <w:sz w:val="40"/>
          <w:szCs w:val="40"/>
        </w:rPr>
      </w:pPr>
      <w:r w:rsidRPr="0024459C">
        <w:rPr>
          <w:rFonts w:ascii="Calibri" w:hAnsi="Calibri" w:cs="Calibri"/>
          <w:sz w:val="40"/>
          <w:szCs w:val="40"/>
        </w:rPr>
        <w:t>Persistente Identifikatoren</w:t>
      </w:r>
    </w:p>
    <w:p w14:paraId="20993C13" w14:textId="01466FDF" w:rsidR="0024459C" w:rsidRDefault="0024459C">
      <w:pPr>
        <w:rPr>
          <w:rFonts w:ascii="Calibri" w:hAnsi="Calibri" w:cs="Calibri"/>
          <w:sz w:val="24"/>
          <w:szCs w:val="24"/>
        </w:rPr>
      </w:pPr>
    </w:p>
    <w:p w14:paraId="35198265" w14:textId="77777777" w:rsidR="00F82771" w:rsidRDefault="00F82771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Suchen Sie nach Beispielen für die verschiedenen PID-Typen. </w:t>
      </w:r>
    </w:p>
    <w:p w14:paraId="4ABE3A21" w14:textId="2C3CD739" w:rsidR="00F82771" w:rsidRDefault="00F82771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Arbeiten Sie die Merkmale der PID-Typen heraus und notieren Sie diese in der Tabelle.</w:t>
      </w:r>
    </w:p>
    <w:p w14:paraId="024238D0" w14:textId="77777777" w:rsidR="00F05CC7" w:rsidRDefault="00F05CC7">
      <w:pPr>
        <w:rPr>
          <w:rFonts w:ascii="Calibri" w:hAnsi="Calibri" w:cs="Calibri"/>
          <w:sz w:val="24"/>
          <w:szCs w:val="24"/>
        </w:rPr>
      </w:pPr>
    </w:p>
    <w:tbl>
      <w:tblPr>
        <w:tblStyle w:val="Tabellenraster"/>
        <w:tblW w:w="14175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2835"/>
        <w:gridCol w:w="2835"/>
      </w:tblGrid>
      <w:tr w:rsidR="000A3217" w:rsidRPr="00F05CC7" w14:paraId="3247456B" w14:textId="77777777" w:rsidTr="000A3217">
        <w:trPr>
          <w:trHeight w:val="482"/>
        </w:trPr>
        <w:tc>
          <w:tcPr>
            <w:tcW w:w="2835" w:type="dxa"/>
            <w:hideMark/>
          </w:tcPr>
          <w:p w14:paraId="6F717511" w14:textId="77777777" w:rsidR="00F05CC7" w:rsidRPr="00F05CC7" w:rsidRDefault="00F05CC7" w:rsidP="00F05CC7">
            <w:pPr>
              <w:spacing w:after="160" w:line="259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F05CC7">
              <w:rPr>
                <w:rFonts w:ascii="Calibri" w:hAnsi="Calibri" w:cs="Calibri"/>
                <w:b/>
                <w:bCs/>
                <w:sz w:val="24"/>
                <w:szCs w:val="24"/>
              </w:rPr>
              <w:t>Kategorie</w:t>
            </w:r>
          </w:p>
        </w:tc>
        <w:tc>
          <w:tcPr>
            <w:tcW w:w="2835" w:type="dxa"/>
            <w:hideMark/>
          </w:tcPr>
          <w:p w14:paraId="6EA51013" w14:textId="77777777" w:rsidR="00F05CC7" w:rsidRPr="00F05CC7" w:rsidRDefault="00F05CC7" w:rsidP="00F05CC7">
            <w:pPr>
              <w:spacing w:after="160" w:line="259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F05CC7">
              <w:rPr>
                <w:rFonts w:ascii="Calibri" w:hAnsi="Calibri" w:cs="Calibri"/>
                <w:b/>
                <w:bCs/>
                <w:sz w:val="24"/>
                <w:szCs w:val="24"/>
              </w:rPr>
              <w:t>IGSN</w:t>
            </w:r>
          </w:p>
        </w:tc>
        <w:tc>
          <w:tcPr>
            <w:tcW w:w="2835" w:type="dxa"/>
            <w:hideMark/>
          </w:tcPr>
          <w:p w14:paraId="4D668F54" w14:textId="77777777" w:rsidR="00F05CC7" w:rsidRPr="00F05CC7" w:rsidRDefault="00F05CC7" w:rsidP="00F05CC7">
            <w:pPr>
              <w:spacing w:after="160" w:line="259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F05CC7">
              <w:rPr>
                <w:rFonts w:ascii="Calibri" w:hAnsi="Calibri" w:cs="Calibri"/>
                <w:b/>
                <w:bCs/>
                <w:sz w:val="24"/>
                <w:szCs w:val="24"/>
              </w:rPr>
              <w:t>ORCID</w:t>
            </w:r>
          </w:p>
        </w:tc>
        <w:tc>
          <w:tcPr>
            <w:tcW w:w="2835" w:type="dxa"/>
            <w:hideMark/>
          </w:tcPr>
          <w:p w14:paraId="72956F0A" w14:textId="77777777" w:rsidR="00F05CC7" w:rsidRPr="00F05CC7" w:rsidRDefault="00F05CC7" w:rsidP="00F05CC7">
            <w:pPr>
              <w:spacing w:after="160" w:line="259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F05CC7">
              <w:rPr>
                <w:rFonts w:ascii="Calibri" w:hAnsi="Calibri" w:cs="Calibri"/>
                <w:b/>
                <w:bCs/>
                <w:sz w:val="24"/>
                <w:szCs w:val="24"/>
              </w:rPr>
              <w:t>GND</w:t>
            </w:r>
          </w:p>
        </w:tc>
        <w:tc>
          <w:tcPr>
            <w:tcW w:w="2835" w:type="dxa"/>
            <w:hideMark/>
          </w:tcPr>
          <w:p w14:paraId="69D1D78E" w14:textId="77777777" w:rsidR="00F05CC7" w:rsidRPr="00F05CC7" w:rsidRDefault="00F05CC7" w:rsidP="00F05CC7">
            <w:pPr>
              <w:spacing w:after="160" w:line="259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F05CC7">
              <w:rPr>
                <w:rFonts w:ascii="Calibri" w:hAnsi="Calibri" w:cs="Calibri"/>
                <w:b/>
                <w:bCs/>
                <w:sz w:val="24"/>
                <w:szCs w:val="24"/>
              </w:rPr>
              <w:t>URN</w:t>
            </w:r>
          </w:p>
        </w:tc>
      </w:tr>
      <w:tr w:rsidR="000A3217" w:rsidRPr="00F05CC7" w14:paraId="21605561" w14:textId="77777777" w:rsidTr="000A3217">
        <w:trPr>
          <w:trHeight w:val="2268"/>
        </w:trPr>
        <w:tc>
          <w:tcPr>
            <w:tcW w:w="2835" w:type="dxa"/>
            <w:hideMark/>
          </w:tcPr>
          <w:p w14:paraId="56EA8B5C" w14:textId="77777777" w:rsidR="00F05CC7" w:rsidRPr="00F05CC7" w:rsidRDefault="00F05CC7" w:rsidP="00F05CC7">
            <w:pPr>
              <w:spacing w:after="160" w:line="259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F05CC7">
              <w:rPr>
                <w:rFonts w:ascii="Calibri" w:hAnsi="Calibri" w:cs="Calibri"/>
                <w:b/>
                <w:bCs/>
                <w:sz w:val="24"/>
                <w:szCs w:val="24"/>
              </w:rPr>
              <w:t>Was wird identifiziert?</w:t>
            </w:r>
          </w:p>
        </w:tc>
        <w:tc>
          <w:tcPr>
            <w:tcW w:w="2835" w:type="dxa"/>
            <w:hideMark/>
          </w:tcPr>
          <w:p w14:paraId="7EF121A8" w14:textId="77777777" w:rsidR="00F05CC7" w:rsidRPr="00F05CC7" w:rsidRDefault="00F05CC7" w:rsidP="00F05CC7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14:paraId="03A5370D" w14:textId="77777777" w:rsidR="00F05CC7" w:rsidRPr="00F05CC7" w:rsidRDefault="00F05CC7" w:rsidP="00F05CC7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14:paraId="743D9B80" w14:textId="77777777" w:rsidR="00F05CC7" w:rsidRPr="00F05CC7" w:rsidRDefault="00F05CC7" w:rsidP="00F05CC7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14:paraId="7A837D06" w14:textId="77777777" w:rsidR="00F05CC7" w:rsidRPr="00F05CC7" w:rsidRDefault="00F05CC7" w:rsidP="00F05CC7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A3217" w:rsidRPr="00F05CC7" w14:paraId="4386B815" w14:textId="77777777" w:rsidTr="000A3217">
        <w:trPr>
          <w:trHeight w:val="2268"/>
        </w:trPr>
        <w:tc>
          <w:tcPr>
            <w:tcW w:w="2835" w:type="dxa"/>
            <w:hideMark/>
          </w:tcPr>
          <w:p w14:paraId="07B82A02" w14:textId="77777777" w:rsidR="00F05CC7" w:rsidRPr="00F05CC7" w:rsidRDefault="00F05CC7" w:rsidP="00F05CC7">
            <w:pPr>
              <w:spacing w:after="160" w:line="259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F05CC7">
              <w:rPr>
                <w:rFonts w:ascii="Calibri" w:hAnsi="Calibri" w:cs="Calibri"/>
                <w:b/>
                <w:bCs/>
                <w:sz w:val="24"/>
                <w:szCs w:val="24"/>
              </w:rPr>
              <w:t>Wer vergibt den PID?</w:t>
            </w:r>
          </w:p>
        </w:tc>
        <w:tc>
          <w:tcPr>
            <w:tcW w:w="2835" w:type="dxa"/>
            <w:hideMark/>
          </w:tcPr>
          <w:p w14:paraId="3F3031F1" w14:textId="77777777" w:rsidR="00F05CC7" w:rsidRPr="00F05CC7" w:rsidRDefault="00F05CC7" w:rsidP="00F05CC7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14:paraId="36F8D2A1" w14:textId="77777777" w:rsidR="00F05CC7" w:rsidRPr="00F05CC7" w:rsidRDefault="00F05CC7" w:rsidP="00F05CC7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14:paraId="02B5296F" w14:textId="77777777" w:rsidR="00F05CC7" w:rsidRPr="00F05CC7" w:rsidRDefault="00F05CC7" w:rsidP="00F05CC7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14:paraId="7B032A9D" w14:textId="77777777" w:rsidR="00F05CC7" w:rsidRPr="00F05CC7" w:rsidRDefault="00F05CC7" w:rsidP="00F05CC7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A3217" w:rsidRPr="00F05CC7" w14:paraId="71A7DB03" w14:textId="77777777" w:rsidTr="000A3217">
        <w:trPr>
          <w:trHeight w:val="2268"/>
        </w:trPr>
        <w:tc>
          <w:tcPr>
            <w:tcW w:w="2835" w:type="dxa"/>
            <w:hideMark/>
          </w:tcPr>
          <w:p w14:paraId="2250CF87" w14:textId="77777777" w:rsidR="00F05CC7" w:rsidRPr="00F05CC7" w:rsidRDefault="00F05CC7" w:rsidP="00F05CC7">
            <w:pPr>
              <w:spacing w:after="160" w:line="259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F05CC7"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>Welche Metadaten sind sichtbar?</w:t>
            </w:r>
          </w:p>
        </w:tc>
        <w:tc>
          <w:tcPr>
            <w:tcW w:w="2835" w:type="dxa"/>
            <w:hideMark/>
          </w:tcPr>
          <w:p w14:paraId="113635FA" w14:textId="77777777" w:rsidR="00F05CC7" w:rsidRPr="00F05CC7" w:rsidRDefault="00F05CC7" w:rsidP="00F05CC7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14:paraId="67C179AE" w14:textId="77777777" w:rsidR="00F05CC7" w:rsidRPr="00F05CC7" w:rsidRDefault="00F05CC7" w:rsidP="00F05CC7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14:paraId="0465FB74" w14:textId="77777777" w:rsidR="00F05CC7" w:rsidRPr="00F05CC7" w:rsidRDefault="00F05CC7" w:rsidP="00F05CC7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14:paraId="576C528D" w14:textId="77777777" w:rsidR="00F05CC7" w:rsidRPr="00F05CC7" w:rsidRDefault="00F05CC7" w:rsidP="00F05CC7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A3217" w:rsidRPr="00F05CC7" w14:paraId="788FDF36" w14:textId="77777777" w:rsidTr="000A3217">
        <w:trPr>
          <w:trHeight w:val="2268"/>
        </w:trPr>
        <w:tc>
          <w:tcPr>
            <w:tcW w:w="2835" w:type="dxa"/>
            <w:hideMark/>
          </w:tcPr>
          <w:p w14:paraId="4F8A0297" w14:textId="77777777" w:rsidR="00F05CC7" w:rsidRPr="00F05CC7" w:rsidRDefault="00F05CC7" w:rsidP="00F05CC7">
            <w:pPr>
              <w:spacing w:after="160" w:line="259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F05CC7">
              <w:rPr>
                <w:rFonts w:ascii="Calibri" w:hAnsi="Calibri" w:cs="Calibri"/>
                <w:b/>
                <w:bCs/>
                <w:sz w:val="24"/>
                <w:szCs w:val="24"/>
              </w:rPr>
              <w:t>Kann sich das Objekt ändern?</w:t>
            </w:r>
          </w:p>
        </w:tc>
        <w:tc>
          <w:tcPr>
            <w:tcW w:w="2835" w:type="dxa"/>
            <w:hideMark/>
          </w:tcPr>
          <w:p w14:paraId="7C924879" w14:textId="77777777" w:rsidR="00F05CC7" w:rsidRPr="00F05CC7" w:rsidRDefault="00F05CC7" w:rsidP="00F05CC7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14:paraId="12F34032" w14:textId="77777777" w:rsidR="00F05CC7" w:rsidRPr="00F05CC7" w:rsidRDefault="00F05CC7" w:rsidP="00F05CC7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14:paraId="18F289EB" w14:textId="77777777" w:rsidR="00F05CC7" w:rsidRPr="00F05CC7" w:rsidRDefault="00F05CC7" w:rsidP="00F05CC7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14:paraId="2BA1C85A" w14:textId="77777777" w:rsidR="00F05CC7" w:rsidRPr="00F05CC7" w:rsidRDefault="00F05CC7" w:rsidP="00F05CC7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A3217" w:rsidRPr="00F05CC7" w14:paraId="61FD730F" w14:textId="77777777" w:rsidTr="000A3217">
        <w:trPr>
          <w:trHeight w:val="1134"/>
        </w:trPr>
        <w:tc>
          <w:tcPr>
            <w:tcW w:w="2835" w:type="dxa"/>
            <w:hideMark/>
          </w:tcPr>
          <w:p w14:paraId="42731580" w14:textId="77777777" w:rsidR="00F05CC7" w:rsidRPr="00F05CC7" w:rsidRDefault="00F05CC7" w:rsidP="00F05CC7">
            <w:pPr>
              <w:spacing w:after="160" w:line="259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F05CC7">
              <w:rPr>
                <w:rFonts w:ascii="Calibri" w:hAnsi="Calibri" w:cs="Calibri"/>
                <w:b/>
                <w:bCs/>
                <w:sz w:val="24"/>
                <w:szCs w:val="24"/>
              </w:rPr>
              <w:t>Ist der PID global eindeutig?</w:t>
            </w:r>
          </w:p>
        </w:tc>
        <w:tc>
          <w:tcPr>
            <w:tcW w:w="2835" w:type="dxa"/>
            <w:hideMark/>
          </w:tcPr>
          <w:p w14:paraId="540CA524" w14:textId="77777777" w:rsidR="00F05CC7" w:rsidRPr="00F05CC7" w:rsidRDefault="00F05CC7" w:rsidP="00F05CC7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14:paraId="04284786" w14:textId="77777777" w:rsidR="00F05CC7" w:rsidRPr="00F05CC7" w:rsidRDefault="00F05CC7" w:rsidP="00F05CC7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14:paraId="184C934F" w14:textId="77777777" w:rsidR="00F05CC7" w:rsidRPr="00F05CC7" w:rsidRDefault="00F05CC7" w:rsidP="00F05CC7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14:paraId="4CBBF6F2" w14:textId="77777777" w:rsidR="00F05CC7" w:rsidRPr="00F05CC7" w:rsidRDefault="00F05CC7" w:rsidP="00F05CC7">
            <w:pPr>
              <w:spacing w:after="160" w:line="259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B71AEB5" w14:textId="77777777" w:rsidR="00F05CC7" w:rsidRDefault="00F05CC7">
      <w:pPr>
        <w:rPr>
          <w:rFonts w:ascii="Calibri" w:hAnsi="Calibri" w:cs="Calibri"/>
          <w:sz w:val="24"/>
          <w:szCs w:val="24"/>
        </w:rPr>
      </w:pPr>
    </w:p>
    <w:p w14:paraId="3D20CBF7" w14:textId="77777777" w:rsidR="00F05CC7" w:rsidRPr="0024459C" w:rsidRDefault="00F05CC7">
      <w:pPr>
        <w:rPr>
          <w:rFonts w:ascii="Calibri" w:hAnsi="Calibri" w:cs="Calibri"/>
          <w:sz w:val="24"/>
          <w:szCs w:val="24"/>
        </w:rPr>
      </w:pPr>
    </w:p>
    <w:sectPr w:rsidR="00F05CC7" w:rsidRPr="0024459C" w:rsidSect="000A3217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59C"/>
    <w:rsid w:val="000A3217"/>
    <w:rsid w:val="0024459C"/>
    <w:rsid w:val="00331F3C"/>
    <w:rsid w:val="003F745B"/>
    <w:rsid w:val="005C0B56"/>
    <w:rsid w:val="008F6A89"/>
    <w:rsid w:val="00CC50C2"/>
    <w:rsid w:val="00EA575B"/>
    <w:rsid w:val="00F05CC7"/>
    <w:rsid w:val="00F82771"/>
    <w:rsid w:val="00FD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CAB95"/>
  <w15:chartTrackingRefBased/>
  <w15:docId w15:val="{0A214293-90BA-452D-81FC-A40AC17A3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2445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445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445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445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445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445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445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445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445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445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445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445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4459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4459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4459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4459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4459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4459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445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445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445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445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445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4459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24459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4459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445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4459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4459C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F05C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89EEBDABA22B4F9FA10FCED398EA6F" ma:contentTypeVersion="5" ma:contentTypeDescription="Ein neues Dokument erstellen." ma:contentTypeScope="" ma:versionID="29a807c0a4022a8387a3cd89ab3ba431">
  <xsd:schema xmlns:xsd="http://www.w3.org/2001/XMLSchema" xmlns:xs="http://www.w3.org/2001/XMLSchema" xmlns:p="http://schemas.microsoft.com/office/2006/metadata/properties" xmlns:ns3="860129d3-765d-49cb-8696-0071a08ff167" targetNamespace="http://schemas.microsoft.com/office/2006/metadata/properties" ma:root="true" ma:fieldsID="65b3ce4a8085d4b262153df4b9edf742" ns3:_="">
    <xsd:import namespace="860129d3-765d-49cb-8696-0071a08ff1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129d3-765d-49cb-8696-0071a08ff1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79EA65-6C9F-4D1D-874D-961EDCD39B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0129d3-765d-49cb-8696-0071a08ff1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47E205-2863-406C-A540-8DCC1E8757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50941F-7280-4947-8F55-8357A74F195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Lilly Riesner</dc:creator>
  <cp:keywords/>
  <dc:description/>
  <cp:lastModifiedBy>Lilly Riesner</cp:lastModifiedBy>
  <cp:revision>5</cp:revision>
  <dcterms:created xsi:type="dcterms:W3CDTF">2026-04-10T11:53:00Z</dcterms:created>
  <dcterms:modified xsi:type="dcterms:W3CDTF">2026-04-10T11:59:00Z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0x0101007F89EEBDABA22B4F9FA10FCED398EA6F</vt:lpwstr>
  </property>
</Properties>
</file>